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DA6" w:rsidRDefault="00FF3DA6" w:rsidP="00FF3DA6">
      <w:pPr>
        <w:jc w:val="center"/>
      </w:pPr>
      <w:r>
        <w:t xml:space="preserve">Технология </w:t>
      </w:r>
    </w:p>
    <w:p w:rsidR="00FF3DA6" w:rsidRDefault="00FF3DA6" w:rsidP="00FF3DA6">
      <w:pPr>
        <w:jc w:val="center"/>
      </w:pPr>
      <w:r>
        <w:t>8Б  класс  (</w:t>
      </w:r>
      <w:r w:rsidRPr="00981DBC">
        <w:t>1</w:t>
      </w:r>
      <w:r>
        <w:t>5</w:t>
      </w:r>
      <w:r w:rsidRPr="00981DBC">
        <w:t>.04.2020</w:t>
      </w:r>
      <w:r>
        <w:t>)</w:t>
      </w:r>
    </w:p>
    <w:p w:rsidR="00FF3DA6" w:rsidRDefault="00FF3DA6" w:rsidP="00FF3DA6">
      <w:pPr>
        <w:jc w:val="center"/>
      </w:pPr>
    </w:p>
    <w:p w:rsidR="00FF3DA6" w:rsidRDefault="00FF3DA6" w:rsidP="00FF3DA6">
      <w:pPr>
        <w:jc w:val="both"/>
      </w:pPr>
      <w:r w:rsidRPr="00FF3969">
        <w:rPr>
          <w:b/>
        </w:rPr>
        <w:t>Тема:</w:t>
      </w:r>
      <w:r>
        <w:t xml:space="preserve"> </w:t>
      </w:r>
      <w:r w:rsidR="00882369">
        <w:rPr>
          <w:b/>
          <w:sz w:val="22"/>
          <w:szCs w:val="22"/>
        </w:rPr>
        <w:t xml:space="preserve">Автоматизация производства и основные элементы автоматики.  </w:t>
      </w:r>
    </w:p>
    <w:p w:rsidR="00FF3DA6" w:rsidRPr="00882369" w:rsidRDefault="00FF3DA6" w:rsidP="00FF3DA6">
      <w:pPr>
        <w:rPr>
          <w:lang w:val="tt-RU"/>
        </w:rPr>
      </w:pPr>
    </w:p>
    <w:p w:rsidR="0056779A" w:rsidRDefault="0056779A" w:rsidP="0056779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Материал для и</w:t>
      </w:r>
      <w:r w:rsidR="00882369">
        <w:rPr>
          <w:b/>
          <w:i/>
          <w:sz w:val="22"/>
          <w:szCs w:val="22"/>
        </w:rPr>
        <w:t xml:space="preserve">зучения темы из </w:t>
      </w:r>
      <w:r w:rsidR="005906E0">
        <w:rPr>
          <w:b/>
          <w:i/>
          <w:sz w:val="22"/>
          <w:szCs w:val="22"/>
        </w:rPr>
        <w:t>Р</w:t>
      </w:r>
      <w:r w:rsidR="00882369">
        <w:rPr>
          <w:b/>
          <w:i/>
          <w:sz w:val="22"/>
          <w:szCs w:val="22"/>
        </w:rPr>
        <w:t xml:space="preserve">ЭШ: </w:t>
      </w:r>
      <w:r w:rsidRPr="0056779A">
        <w:t xml:space="preserve"> </w:t>
      </w:r>
      <w:hyperlink r:id="rId4" w:history="1">
        <w:r w:rsidRPr="00C00AAF">
          <w:rPr>
            <w:rStyle w:val="a3"/>
            <w:b/>
            <w:i/>
            <w:sz w:val="22"/>
            <w:szCs w:val="22"/>
          </w:rPr>
          <w:t>https://resh.edu.ru/subject/lesson/3316/main/</w:t>
        </w:r>
      </w:hyperlink>
    </w:p>
    <w:p w:rsidR="00882369" w:rsidRDefault="00882369" w:rsidP="0056779A">
      <w:pPr>
        <w:rPr>
          <w:b/>
        </w:rPr>
      </w:pPr>
    </w:p>
    <w:p w:rsidR="0056779A" w:rsidRDefault="0056779A" w:rsidP="0056779A">
      <w:r w:rsidRPr="00882369">
        <w:rPr>
          <w:b/>
        </w:rPr>
        <w:t>Ключевые слова:</w:t>
      </w:r>
      <w:r w:rsidRPr="00882369">
        <w:rPr>
          <w:b/>
        </w:rPr>
        <w:br/>
      </w:r>
      <w:proofErr w:type="gramStart"/>
      <w:r>
        <w:t xml:space="preserve">Принципы управления автоматических устройств, датчик, генераторный датчик, параметрический датчик, усилитель, </w:t>
      </w:r>
      <w:proofErr w:type="spellStart"/>
      <w:r>
        <w:t>командоаппарат</w:t>
      </w:r>
      <w:proofErr w:type="spellEnd"/>
      <w:r>
        <w:t>, предохранитель, контрольно-измерительный прибор, автоматизация производства, частичная автоматизация, комплексная автом</w:t>
      </w:r>
      <w:r w:rsidR="00882369">
        <w:t>атизация, полная автоматизация.</w:t>
      </w:r>
      <w:proofErr w:type="gramEnd"/>
      <w:r>
        <w:br/>
      </w:r>
      <w:r w:rsidRPr="00FF3DA6">
        <w:rPr>
          <w:b/>
        </w:rPr>
        <w:t>Основные понятия</w:t>
      </w:r>
      <w:r>
        <w:br/>
        <w:t>Элементом автоматики называют часть системы, в которой происходит качественные или количественные преобразования каких-либо сигналов или воздействий.</w:t>
      </w:r>
      <w:r>
        <w:br/>
      </w:r>
      <w:r w:rsidRPr="00FF3DA6">
        <w:rPr>
          <w:b/>
        </w:rPr>
        <w:t xml:space="preserve">Датчики </w:t>
      </w:r>
      <w:r>
        <w:t>— это устройства, преобразующие входное воздействие любой физической природы и величины в сигнал, удобный для дальнейшего использования, чаще всего в электрический сигнал.</w:t>
      </w:r>
      <w:r>
        <w:br/>
        <w:t>Усилители сигналов — это устройства для усиления входного сигнала до уровня достаточного для срабатывания исполнительного механизма (или регистрирующих элементов).</w:t>
      </w:r>
      <w:r>
        <w:br/>
      </w:r>
      <w:proofErr w:type="spellStart"/>
      <w:r w:rsidRPr="00FF3DA6">
        <w:rPr>
          <w:b/>
        </w:rPr>
        <w:t>Командоаппараты</w:t>
      </w:r>
      <w:proofErr w:type="spellEnd"/>
      <w:r>
        <w:t xml:space="preserve"> — это устройства, предназначенные для подачи от оператора различных внешних воздействий и команд в систему управления (кнопки, выключатели, рубильники, разъединители).</w:t>
      </w:r>
      <w:r>
        <w:br/>
        <w:t>Предохранители — это устройства, предохраняющие от чего-либо.</w:t>
      </w:r>
      <w:r>
        <w:br/>
        <w:t>Автоматизация производства заключается в том, что техническое и технологическое оснащение, при котором многие, а иногда и все, трудовые функции человека по управлению технологическим оборудованием и контролю результатами технологических процессов передаю</w:t>
      </w:r>
      <w:r w:rsidR="00882369">
        <w:t>тся автоматическим устройствам.</w:t>
      </w:r>
      <w:r>
        <w:br/>
      </w:r>
      <w:r w:rsidRPr="00FF3DA6">
        <w:rPr>
          <w:b/>
        </w:rPr>
        <w:t>Пояснения:</w:t>
      </w:r>
      <w:r>
        <w:br/>
        <w:t>Любое автоматическое устройство работает на одном из следующих принципов или на их сочетании: принцип разомкнутого управления; принцип управления по отклонению; принцип компенсации; принцип комбинированного управления.</w:t>
      </w:r>
      <w:r>
        <w:br/>
      </w:r>
      <w:r w:rsidRPr="00FF3DA6">
        <w:rPr>
          <w:b/>
        </w:rPr>
        <w:t>Основная цель автоматизации производства</w:t>
      </w:r>
      <w:r>
        <w:t xml:space="preserve"> — это освобождение человека от однообразного монотонного труда, повышение его производительности и качества выпускаемой продукции. Различают частичную, комплексную и полную автоматизацию производства.</w:t>
      </w:r>
    </w:p>
    <w:p w:rsidR="00882369" w:rsidRDefault="00882369" w:rsidP="0056779A"/>
    <w:p w:rsidR="00882369" w:rsidRPr="00882369" w:rsidRDefault="00882369" w:rsidP="0088236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задание: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6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домашнего задания.</w:t>
      </w:r>
    </w:p>
    <w:p w:rsidR="00882369" w:rsidRPr="00882369" w:rsidRDefault="00882369" w:rsidP="00882369">
      <w:pPr>
        <w:rPr>
          <w:b/>
        </w:rPr>
      </w:pPr>
    </w:p>
    <w:sectPr w:rsidR="00882369" w:rsidRPr="00882369" w:rsidSect="00F0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79A"/>
    <w:rsid w:val="0056779A"/>
    <w:rsid w:val="005906E0"/>
    <w:rsid w:val="007819F6"/>
    <w:rsid w:val="00882369"/>
    <w:rsid w:val="00F026EF"/>
    <w:rsid w:val="00FF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9A"/>
    <w:rPr>
      <w:color w:val="0000FF" w:themeColor="hyperlink"/>
      <w:u w:val="single"/>
    </w:rPr>
  </w:style>
  <w:style w:type="paragraph" w:styleId="a4">
    <w:name w:val="No Spacing"/>
    <w:uiPriority w:val="1"/>
    <w:qFormat/>
    <w:rsid w:val="008823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316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2020-04-08T14:23:00Z</dcterms:created>
  <dcterms:modified xsi:type="dcterms:W3CDTF">2020-04-09T11:08:00Z</dcterms:modified>
</cp:coreProperties>
</file>